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  <w:bookmarkStart w:id="0" w:name="_GoBack"/>
      <w:bookmarkEnd w:id="0"/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8F2" w:rsidRPr="008908F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8908F2" w:rsidRPr="00BE15EF" w14:paraId="735B5E03" w14:textId="77777777" w:rsidTr="00E906F1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306AA243" w14:textId="77777777" w:rsidR="008908F2" w:rsidRPr="0035397C" w:rsidRDefault="008908F2" w:rsidP="008908F2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018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5</w:t>
          </w:r>
        </w:p>
        <w:p w14:paraId="071543B1" w14:textId="05DFA708" w:rsidR="008908F2" w:rsidRPr="00BE15EF" w:rsidRDefault="008908F2" w:rsidP="008908F2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6555C9">
            <w:rPr>
              <w:rFonts w:ascii="Arial Narrow" w:hAnsi="Arial Narrow"/>
              <w:b/>
              <w:bCs/>
              <w:color w:val="000000"/>
              <w:u w:val="single"/>
            </w:rPr>
            <w:t>Construcción de 10 cuartos adicionales en el municipio de Mier y Noriega, N.L. (Consiste en construir 8 cuartos de 4 m x 4 m a base de block de concreto y losa de concreto aligerada).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8908F2" w:rsidRPr="00BE15EF" w:rsidRDefault="008908F2" w:rsidP="008908F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8908F2" w:rsidRPr="00BE15EF" w:rsidRDefault="008908F2" w:rsidP="008908F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8908F2" w:rsidRPr="00BE15EF" w:rsidRDefault="008908F2" w:rsidP="008908F2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8908F2" w:rsidRPr="00BE15EF" w:rsidRDefault="008908F2" w:rsidP="008908F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8908F2" w:rsidRPr="00BE15EF" w:rsidRDefault="008908F2" w:rsidP="008908F2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08F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42BA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CA27C-304A-4161-975B-4CF9EEDB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2025-08-14T19:43:00Z</dcterms:modified>
</cp:coreProperties>
</file>